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3E" w:rsidRDefault="0016763E" w:rsidP="001676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  <w:t>Консультирование по вопросам соблюдения обязательных требований</w:t>
      </w:r>
    </w:p>
    <w:p w:rsidR="0016763E" w:rsidRPr="0016763E" w:rsidRDefault="0016763E" w:rsidP="001676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</w:pP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контролируемых лиц и их представителей осуществляется должностными лицами контрольного органа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осуществляется без взимания платы.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может осуществляться по телефону, посредством </w:t>
      </w:r>
      <w:proofErr w:type="spellStart"/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видео-конференц-связи</w:t>
      </w:r>
      <w:proofErr w:type="spellEnd"/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личном приеме, либо в ходе проведения профилактических мероприятий, контрольных (надзорных) мероприятий.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консультирования не должно превышать 15 минут.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прием должностными лицами контрольного органа проводится в соответствии с правовыми актами Администрации.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</w:t>
      </w: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нформация размещается на официальном сайте Администрации (https://www.padany.ru/).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Консультирование, в том числе письменное консультирование, осуществляется по следующим вопросам: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организация и осуществление муниципального контроля в сфере благоустройства;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порядок осуществления профилактических, контрольных мероприятий, установленных  Положением о муниципальном контроле в сфере благоустройства;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нормативные правовые акты (их отдельные положения), содержащие обязательные требования, оценка соблюдения которых осуществляется</w:t>
      </w: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контрольных мероприятий.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в письменной форме осуществляется инспектором в следующих случаях: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контролируемым лицом представлен письменный запрос</w:t>
      </w: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предоставлении письменного ответа по вопросам консультирования;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 время консультирования предоставить ответ на поставленные вопросы невозможно;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ответ на поставленные вопросы требует дополнительного запроса сведений от органов власти или иных лиц.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поставленные во время консультирования вопросы не относятся к сфере вида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течение календарного года поступило десять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(https://www.padany.ru/)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прием для консультаций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должностным лицом Администрации </w:t>
      </w: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предварительной записи в часы работы Администрации (с понедельника по четверг с 8.30 до 17.00, в пятницу с 8.30 до 15.30, перерыв на обед с 13.00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14.00)</w:t>
      </w: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того, что деятельность сотрудников предполагает обследование объектов, заинтересованных лицам, при необходимости консультирования на личном приеме, рекомендуется предварительно, связавшись по телефону, уточнить с сотрудником время приема.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указан</w:t>
      </w: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Администрации (</w:t>
      </w: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https://www.padany.ru/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6763E" w:rsidRPr="0016763E" w:rsidRDefault="0016763E" w:rsidP="0016763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Pr="001676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186333, Республика Карелия</w:t>
      </w:r>
      <w:r w:rsidRPr="001676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Медвежьегорский район, с. Паданы,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6763E">
        <w:rPr>
          <w:rFonts w:ascii="Times New Roman" w:hAnsi="Times New Roman" w:cs="Times New Roman"/>
          <w:sz w:val="24"/>
          <w:szCs w:val="24"/>
          <w:shd w:val="clear" w:color="auto" w:fill="FFFFFF"/>
        </w:rPr>
        <w:t>ул. Григорьева, д. 32</w:t>
      </w:r>
      <w:r w:rsidRPr="001676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725D6" w:rsidRPr="0016763E" w:rsidRDefault="00F725D6" w:rsidP="001676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25D6" w:rsidRPr="0016763E" w:rsidSect="00F7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63E"/>
    <w:rsid w:val="0016763E"/>
    <w:rsid w:val="005A4B0A"/>
    <w:rsid w:val="00AD053F"/>
    <w:rsid w:val="00F7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D6"/>
  </w:style>
  <w:style w:type="paragraph" w:styleId="1">
    <w:name w:val="heading 1"/>
    <w:basedOn w:val="a"/>
    <w:link w:val="10"/>
    <w:uiPriority w:val="9"/>
    <w:qFormat/>
    <w:rsid w:val="001676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7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2024-02-19T22:23:00Z</dcterms:created>
  <dcterms:modified xsi:type="dcterms:W3CDTF">2024-02-19T22:33:00Z</dcterms:modified>
</cp:coreProperties>
</file>